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389" w:rsidRDefault="003F0389" w:rsidP="003F0389">
      <w:pPr>
        <w:spacing w:after="150"/>
        <w:jc w:val="center"/>
        <w:rPr>
          <w:color w:val="3C3C3C"/>
          <w:sz w:val="27"/>
          <w:szCs w:val="27"/>
        </w:rPr>
      </w:pPr>
      <w:bookmarkStart w:id="0" w:name="_GoBack"/>
      <w:bookmarkEnd w:id="0"/>
      <w:r w:rsidRPr="00F44742">
        <w:rPr>
          <w:color w:val="3C3C3C"/>
          <w:sz w:val="27"/>
          <w:szCs w:val="27"/>
        </w:rPr>
        <w:t>ПАСПОРТ</w:t>
      </w:r>
    </w:p>
    <w:p w:rsidR="00CA18B0" w:rsidRPr="00CA18B0" w:rsidRDefault="00CA18B0" w:rsidP="003F0389">
      <w:pPr>
        <w:spacing w:after="150"/>
        <w:jc w:val="center"/>
        <w:rPr>
          <w:b/>
          <w:color w:val="3C3C3C"/>
          <w:sz w:val="27"/>
          <w:szCs w:val="27"/>
        </w:rPr>
      </w:pPr>
      <w:r w:rsidRPr="00CA18B0">
        <w:rPr>
          <w:b/>
          <w:color w:val="3C3C3C"/>
          <w:sz w:val="27"/>
          <w:szCs w:val="27"/>
        </w:rPr>
        <w:t>Муниципальной программы</w:t>
      </w:r>
    </w:p>
    <w:p w:rsidR="00CA18B0" w:rsidRPr="00CA18B0" w:rsidRDefault="00CA18B0" w:rsidP="00CA18B0">
      <w:pPr>
        <w:spacing w:after="150"/>
        <w:jc w:val="center"/>
        <w:rPr>
          <w:b/>
          <w:color w:val="3C3C3C"/>
          <w:sz w:val="27"/>
          <w:szCs w:val="27"/>
        </w:rPr>
      </w:pPr>
      <w:r w:rsidRPr="00CA18B0">
        <w:rPr>
          <w:b/>
          <w:color w:val="3C3C3C"/>
          <w:sz w:val="27"/>
          <w:szCs w:val="27"/>
        </w:rPr>
        <w:t xml:space="preserve">«Развитие муниципального образования в </w:t>
      </w:r>
      <w:proofErr w:type="spellStart"/>
      <w:r w:rsidRPr="00CA18B0">
        <w:rPr>
          <w:b/>
          <w:color w:val="3C3C3C"/>
          <w:sz w:val="27"/>
          <w:szCs w:val="27"/>
        </w:rPr>
        <w:t>Бектышском</w:t>
      </w:r>
      <w:proofErr w:type="spellEnd"/>
      <w:r w:rsidRPr="00CA18B0">
        <w:rPr>
          <w:b/>
          <w:color w:val="3C3C3C"/>
          <w:sz w:val="27"/>
          <w:szCs w:val="27"/>
        </w:rPr>
        <w:t xml:space="preserve"> сельском поселении»</w:t>
      </w:r>
      <w:r>
        <w:rPr>
          <w:b/>
          <w:color w:val="3C3C3C"/>
          <w:sz w:val="27"/>
          <w:szCs w:val="27"/>
        </w:rPr>
        <w:t xml:space="preserve"> </w:t>
      </w:r>
      <w:r w:rsidRPr="00CA18B0">
        <w:rPr>
          <w:b/>
          <w:color w:val="3C3C3C"/>
          <w:sz w:val="27"/>
          <w:szCs w:val="27"/>
        </w:rPr>
        <w:t>на 2017-2019 годы</w:t>
      </w:r>
    </w:p>
    <w:p w:rsidR="003F0389" w:rsidRPr="005F7516" w:rsidRDefault="003F0389" w:rsidP="003F0389">
      <w:pPr>
        <w:rPr>
          <w:rFonts w:ascii="Arial" w:hAnsi="Arial" w:cs="Arial"/>
          <w:color w:val="3C3C3C"/>
          <w:sz w:val="27"/>
          <w:szCs w:val="27"/>
        </w:rPr>
      </w:pPr>
      <w:r w:rsidRPr="005F7516">
        <w:rPr>
          <w:rFonts w:ascii="Arial" w:hAnsi="Arial" w:cs="Arial"/>
          <w:color w:val="3C3C3C"/>
          <w:sz w:val="27"/>
          <w:szCs w:val="27"/>
        </w:rPr>
        <w:t> 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4"/>
        <w:gridCol w:w="6810"/>
      </w:tblGrid>
      <w:tr w:rsidR="003F0389" w:rsidRPr="00F44742" w:rsidTr="00CA18B0">
        <w:trPr>
          <w:trHeight w:val="1596"/>
          <w:jc w:val="center"/>
        </w:trPr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>Наименование муниципальной программы</w:t>
            </w:r>
          </w:p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F0389" w:rsidRPr="00F44742" w:rsidRDefault="003F0389" w:rsidP="003F0389">
            <w:pPr>
              <w:spacing w:after="150"/>
              <w:jc w:val="center"/>
              <w:rPr>
                <w:color w:val="3C3C3C"/>
                <w:sz w:val="27"/>
                <w:szCs w:val="27"/>
              </w:rPr>
            </w:pPr>
            <w:r w:rsidRPr="00F44742">
              <w:rPr>
                <w:color w:val="3C3C3C"/>
                <w:sz w:val="27"/>
                <w:szCs w:val="27"/>
              </w:rPr>
              <w:t>Муниципальная Программа</w:t>
            </w:r>
          </w:p>
          <w:p w:rsidR="003F0389" w:rsidRPr="00F44742" w:rsidRDefault="003F0389" w:rsidP="003F0389">
            <w:pPr>
              <w:spacing w:after="150"/>
              <w:jc w:val="center"/>
              <w:rPr>
                <w:color w:val="3C3C3C"/>
                <w:sz w:val="27"/>
                <w:szCs w:val="27"/>
              </w:rPr>
            </w:pPr>
            <w:r w:rsidRPr="00F44742">
              <w:rPr>
                <w:color w:val="auto"/>
                <w:sz w:val="24"/>
                <w:szCs w:val="24"/>
              </w:rPr>
              <w:t xml:space="preserve"> «Развитие муниципального управления»</w:t>
            </w:r>
            <w:r>
              <w:rPr>
                <w:color w:val="3C3C3C"/>
                <w:sz w:val="27"/>
                <w:szCs w:val="27"/>
              </w:rPr>
              <w:t xml:space="preserve"> в </w:t>
            </w:r>
            <w:proofErr w:type="spellStart"/>
            <w:r w:rsidR="00CA18B0">
              <w:rPr>
                <w:color w:val="3C3C3C"/>
                <w:sz w:val="27"/>
                <w:szCs w:val="27"/>
              </w:rPr>
              <w:t>Бектыш</w:t>
            </w:r>
            <w:r>
              <w:rPr>
                <w:color w:val="3C3C3C"/>
                <w:sz w:val="27"/>
                <w:szCs w:val="27"/>
              </w:rPr>
              <w:t>ском</w:t>
            </w:r>
            <w:proofErr w:type="spellEnd"/>
            <w:r>
              <w:rPr>
                <w:color w:val="3C3C3C"/>
                <w:sz w:val="27"/>
                <w:szCs w:val="27"/>
              </w:rPr>
              <w:t xml:space="preserve"> сельском поселении на 2017-2019 годы</w:t>
            </w:r>
          </w:p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</w:p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> </w:t>
            </w:r>
          </w:p>
        </w:tc>
      </w:tr>
      <w:tr w:rsidR="003F0389" w:rsidRPr="00F44742" w:rsidTr="008F16D2">
        <w:trPr>
          <w:jc w:val="center"/>
        </w:trPr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 xml:space="preserve"> Администрация </w:t>
            </w:r>
            <w:r w:rsidR="00CA18B0">
              <w:rPr>
                <w:color w:val="auto"/>
                <w:sz w:val="24"/>
                <w:szCs w:val="24"/>
              </w:rPr>
              <w:t>Бектыш</w:t>
            </w:r>
            <w:r w:rsidRPr="00F44742">
              <w:rPr>
                <w:color w:val="auto"/>
                <w:sz w:val="24"/>
                <w:szCs w:val="24"/>
              </w:rPr>
              <w:t>ского сельского поселения</w:t>
            </w:r>
          </w:p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> </w:t>
            </w:r>
          </w:p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> </w:t>
            </w:r>
          </w:p>
        </w:tc>
      </w:tr>
      <w:tr w:rsidR="003F0389" w:rsidRPr="00F44742" w:rsidTr="008F16D2">
        <w:trPr>
          <w:jc w:val="center"/>
        </w:trPr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>Участники программы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Администрация </w:t>
            </w:r>
            <w:r w:rsidR="00CA18B0">
              <w:rPr>
                <w:color w:val="auto"/>
                <w:sz w:val="24"/>
                <w:szCs w:val="24"/>
              </w:rPr>
              <w:t>Бектыш</w:t>
            </w:r>
            <w:r>
              <w:rPr>
                <w:color w:val="auto"/>
                <w:sz w:val="24"/>
                <w:szCs w:val="24"/>
              </w:rPr>
              <w:t>ского сельского поселения</w:t>
            </w:r>
          </w:p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> </w:t>
            </w:r>
          </w:p>
        </w:tc>
      </w:tr>
      <w:tr w:rsidR="003F0389" w:rsidRPr="00F44742" w:rsidTr="008F16D2">
        <w:trPr>
          <w:trHeight w:val="1845"/>
          <w:jc w:val="center"/>
        </w:trPr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>Цели программы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>Совершенствование муниципального управления, повышение его эффективности;</w:t>
            </w:r>
          </w:p>
          <w:p w:rsidR="003F0389" w:rsidRPr="00F44742" w:rsidRDefault="003F0389" w:rsidP="00CA18B0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 xml:space="preserve">совершенствование организации муниципальной службы в </w:t>
            </w:r>
            <w:proofErr w:type="spellStart"/>
            <w:r w:rsidR="00CA18B0">
              <w:rPr>
                <w:color w:val="auto"/>
                <w:sz w:val="24"/>
                <w:szCs w:val="24"/>
              </w:rPr>
              <w:t>Бектыш</w:t>
            </w:r>
            <w:r w:rsidRPr="00F44742">
              <w:rPr>
                <w:color w:val="auto"/>
                <w:sz w:val="24"/>
                <w:szCs w:val="24"/>
              </w:rPr>
              <w:t>ском</w:t>
            </w:r>
            <w:proofErr w:type="spellEnd"/>
            <w:r w:rsidRPr="00F44742">
              <w:rPr>
                <w:color w:val="auto"/>
                <w:sz w:val="24"/>
                <w:szCs w:val="24"/>
              </w:rPr>
              <w:t xml:space="preserve"> сельском поселении, повышение эффективности исполнения муниципальными служащими своих должностных обязанностей</w:t>
            </w:r>
          </w:p>
        </w:tc>
      </w:tr>
      <w:tr w:rsidR="003F0389" w:rsidRPr="00F44742" w:rsidTr="008F16D2">
        <w:trPr>
          <w:trHeight w:val="3495"/>
          <w:jc w:val="center"/>
        </w:trPr>
        <w:tc>
          <w:tcPr>
            <w:tcW w:w="225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>Задачи программы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 xml:space="preserve">  - Совершенствование правовых и организационных основ местного самоуправления, муниципальной службы;</w:t>
            </w:r>
          </w:p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 xml:space="preserve">  - повышение эффективности деятельности органов местного самоуправления в области муниципального управления;</w:t>
            </w:r>
          </w:p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 xml:space="preserve">  -оценка эффективности деятельности органов местного самоуправления;</w:t>
            </w:r>
          </w:p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 xml:space="preserve"> - обеспечение дополнительного профессионального образования лиц, замещающих выборные муниципальные должности, муниципальных служащих;</w:t>
            </w:r>
          </w:p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 xml:space="preserve"> - развитие системы подготовки кадров для муниципальной службы, дополнительного профессионального образования муниципальных служащих;</w:t>
            </w:r>
          </w:p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 xml:space="preserve"> - повышение гражданской активности и заинтересованности населения в осуществлении местного самоуправления;</w:t>
            </w:r>
          </w:p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 xml:space="preserve"> - внедрение эффективных технологий и современных методов кадровой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служебной деятельности;</w:t>
            </w:r>
          </w:p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lastRenderedPageBreak/>
              <w:t xml:space="preserve"> - оптимизация штатной численности муниципальных служащих;</w:t>
            </w:r>
          </w:p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 xml:space="preserve"> - повышение престижа муниципальной службы;</w:t>
            </w:r>
          </w:p>
          <w:p w:rsidR="003F0389" w:rsidRPr="00F44742" w:rsidRDefault="003F0389" w:rsidP="00CA18B0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 xml:space="preserve"> - привлечение на муниципальную службу квалифицированных молодых специалистов, укрепление кадрового потенциала органов местного самоуправления </w:t>
            </w:r>
            <w:r w:rsidR="00CA18B0">
              <w:rPr>
                <w:color w:val="auto"/>
                <w:sz w:val="24"/>
                <w:szCs w:val="24"/>
              </w:rPr>
              <w:t>Бектыш</w:t>
            </w:r>
            <w:r w:rsidRPr="00F44742">
              <w:rPr>
                <w:color w:val="auto"/>
                <w:sz w:val="24"/>
                <w:szCs w:val="24"/>
              </w:rPr>
              <w:t>ского сельского поселения</w:t>
            </w:r>
          </w:p>
        </w:tc>
      </w:tr>
      <w:tr w:rsidR="003F0389" w:rsidRPr="00F44742" w:rsidTr="008F16D2">
        <w:trPr>
          <w:trHeight w:val="2925"/>
          <w:jc w:val="center"/>
        </w:trPr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>Доля вакантных должностей муниципальной службы, замещаемых на основе назначения из кадрового резерва;</w:t>
            </w:r>
          </w:p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 xml:space="preserve"> доля специалистов в возрасте до 30 лет, имеющих стаж муниципальной службы более 3 лет;</w:t>
            </w:r>
          </w:p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>доля муниципальных служащих, уволившихся с муниципальной службы до достижения ими предельного возраста пребывания на муниципальной службе;</w:t>
            </w:r>
          </w:p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>доля муниципальных служащих, имеющих высшее профессиональное образование;</w:t>
            </w:r>
          </w:p>
        </w:tc>
      </w:tr>
      <w:tr w:rsidR="003F0389" w:rsidRPr="00F44742" w:rsidTr="008F16D2">
        <w:trPr>
          <w:trHeight w:val="600"/>
          <w:jc w:val="center"/>
        </w:trPr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 xml:space="preserve"> Сроки реализации программы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>2017 – 2019 годы.</w:t>
            </w:r>
          </w:p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 xml:space="preserve"> </w:t>
            </w:r>
          </w:p>
        </w:tc>
      </w:tr>
      <w:tr w:rsidR="003F0389" w:rsidRPr="00F44742" w:rsidTr="008F16D2">
        <w:trPr>
          <w:trHeight w:val="1965"/>
          <w:jc w:val="center"/>
        </w:trPr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>Ресурсное обеспечение программы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 xml:space="preserve">Общий объем </w:t>
            </w:r>
            <w:r>
              <w:rPr>
                <w:color w:val="auto"/>
                <w:sz w:val="24"/>
                <w:szCs w:val="24"/>
              </w:rPr>
              <w:t xml:space="preserve">финансирования программы  - </w:t>
            </w:r>
            <w:r w:rsidR="00CA18B0">
              <w:rPr>
                <w:color w:val="auto"/>
                <w:sz w:val="24"/>
                <w:szCs w:val="24"/>
              </w:rPr>
              <w:t>3461,8</w:t>
            </w:r>
            <w:r>
              <w:rPr>
                <w:color w:val="auto"/>
                <w:sz w:val="24"/>
                <w:szCs w:val="24"/>
              </w:rPr>
              <w:t xml:space="preserve"> тыс.</w:t>
            </w:r>
            <w:r w:rsidRPr="00F44742">
              <w:rPr>
                <w:color w:val="auto"/>
                <w:sz w:val="24"/>
                <w:szCs w:val="24"/>
              </w:rPr>
              <w:t xml:space="preserve"> рублей, в том числе:</w:t>
            </w:r>
          </w:p>
          <w:p w:rsidR="003F0389" w:rsidRPr="0081012B" w:rsidRDefault="003F0389" w:rsidP="008F16D2">
            <w:pPr>
              <w:spacing w:after="150"/>
              <w:jc w:val="both"/>
              <w:rPr>
                <w:color w:val="3C3C3C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="00CA18B0">
              <w:rPr>
                <w:color w:val="auto"/>
                <w:sz w:val="24"/>
                <w:szCs w:val="24"/>
              </w:rPr>
              <w:t xml:space="preserve"> </w:t>
            </w:r>
            <w:r w:rsidRPr="0081012B">
              <w:rPr>
                <w:color w:val="3C3C3C"/>
                <w:sz w:val="24"/>
                <w:szCs w:val="24"/>
              </w:rPr>
              <w:t xml:space="preserve">2017 год – </w:t>
            </w:r>
            <w:r w:rsidR="00CA18B0">
              <w:rPr>
                <w:color w:val="3C3C3C"/>
                <w:sz w:val="24"/>
                <w:szCs w:val="24"/>
              </w:rPr>
              <w:t xml:space="preserve"> 1322,3</w:t>
            </w:r>
            <w:r w:rsidRPr="0081012B">
              <w:rPr>
                <w:color w:val="3C3C3C"/>
                <w:sz w:val="24"/>
                <w:szCs w:val="24"/>
              </w:rPr>
              <w:t xml:space="preserve"> </w:t>
            </w:r>
            <w:r w:rsidR="00CA18B0">
              <w:rPr>
                <w:color w:val="3C3C3C"/>
                <w:sz w:val="24"/>
                <w:szCs w:val="24"/>
              </w:rPr>
              <w:t xml:space="preserve"> </w:t>
            </w:r>
            <w:r w:rsidRPr="0081012B">
              <w:rPr>
                <w:color w:val="3C3C3C"/>
                <w:sz w:val="24"/>
                <w:szCs w:val="24"/>
              </w:rPr>
              <w:t>тыс. рублей;</w:t>
            </w:r>
          </w:p>
          <w:p w:rsidR="003F0389" w:rsidRPr="0081012B" w:rsidRDefault="00CA18B0" w:rsidP="008F16D2">
            <w:pPr>
              <w:spacing w:after="150"/>
              <w:jc w:val="both"/>
              <w:rPr>
                <w:color w:val="3C3C3C"/>
                <w:sz w:val="24"/>
                <w:szCs w:val="24"/>
              </w:rPr>
            </w:pPr>
            <w:r>
              <w:rPr>
                <w:color w:val="3C3C3C"/>
                <w:sz w:val="24"/>
                <w:szCs w:val="24"/>
              </w:rPr>
              <w:t xml:space="preserve">   </w:t>
            </w:r>
            <w:r w:rsidR="003F0389" w:rsidRPr="0081012B">
              <w:rPr>
                <w:color w:val="3C3C3C"/>
                <w:sz w:val="24"/>
                <w:szCs w:val="24"/>
              </w:rPr>
              <w:t xml:space="preserve">2018 год –  </w:t>
            </w:r>
            <w:r>
              <w:rPr>
                <w:color w:val="3C3C3C"/>
                <w:sz w:val="24"/>
                <w:szCs w:val="24"/>
              </w:rPr>
              <w:t>1129</w:t>
            </w:r>
            <w:r w:rsidR="003F0389">
              <w:rPr>
                <w:color w:val="3C3C3C"/>
                <w:sz w:val="24"/>
                <w:szCs w:val="24"/>
              </w:rPr>
              <w:t xml:space="preserve">.3 </w:t>
            </w:r>
            <w:r>
              <w:rPr>
                <w:color w:val="3C3C3C"/>
                <w:sz w:val="24"/>
                <w:szCs w:val="24"/>
              </w:rPr>
              <w:t xml:space="preserve"> </w:t>
            </w:r>
            <w:r w:rsidR="003F0389">
              <w:rPr>
                <w:color w:val="3C3C3C"/>
                <w:sz w:val="24"/>
                <w:szCs w:val="24"/>
              </w:rPr>
              <w:t>тыс</w:t>
            </w:r>
            <w:proofErr w:type="gramStart"/>
            <w:r w:rsidR="003F0389">
              <w:rPr>
                <w:color w:val="3C3C3C"/>
                <w:sz w:val="24"/>
                <w:szCs w:val="24"/>
              </w:rPr>
              <w:t>.</w:t>
            </w:r>
            <w:r w:rsidR="003F0389" w:rsidRPr="0081012B">
              <w:rPr>
                <w:color w:val="3C3C3C"/>
                <w:sz w:val="24"/>
                <w:szCs w:val="24"/>
              </w:rPr>
              <w:t xml:space="preserve">. </w:t>
            </w:r>
            <w:proofErr w:type="gramEnd"/>
            <w:r w:rsidR="003F0389" w:rsidRPr="0081012B">
              <w:rPr>
                <w:color w:val="3C3C3C"/>
                <w:sz w:val="24"/>
                <w:szCs w:val="24"/>
              </w:rPr>
              <w:t>рублей;</w:t>
            </w:r>
          </w:p>
          <w:p w:rsidR="003F0389" w:rsidRPr="00F44742" w:rsidRDefault="00CA18B0" w:rsidP="00CA18B0">
            <w:pPr>
              <w:spacing w:after="15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3C3C3C"/>
                <w:sz w:val="24"/>
                <w:szCs w:val="24"/>
              </w:rPr>
              <w:t xml:space="preserve">   </w:t>
            </w:r>
            <w:r w:rsidR="003F0389" w:rsidRPr="0081012B">
              <w:rPr>
                <w:color w:val="3C3C3C"/>
                <w:sz w:val="24"/>
                <w:szCs w:val="24"/>
              </w:rPr>
              <w:t xml:space="preserve">2019 год – </w:t>
            </w:r>
            <w:r w:rsidR="003F0389">
              <w:rPr>
                <w:color w:val="3C3C3C"/>
                <w:sz w:val="24"/>
                <w:szCs w:val="24"/>
              </w:rPr>
              <w:t xml:space="preserve"> </w:t>
            </w:r>
            <w:r>
              <w:rPr>
                <w:color w:val="3C3C3C"/>
                <w:sz w:val="24"/>
                <w:szCs w:val="24"/>
              </w:rPr>
              <w:t xml:space="preserve"> 1010, 2</w:t>
            </w:r>
            <w:r w:rsidR="003F0389">
              <w:rPr>
                <w:color w:val="3C3C3C"/>
                <w:sz w:val="24"/>
                <w:szCs w:val="24"/>
              </w:rPr>
              <w:t xml:space="preserve"> </w:t>
            </w:r>
            <w:r w:rsidR="003F0389" w:rsidRPr="0081012B">
              <w:rPr>
                <w:color w:val="3C3C3C"/>
                <w:sz w:val="24"/>
                <w:szCs w:val="24"/>
              </w:rPr>
              <w:t>тыс. рублей</w:t>
            </w:r>
          </w:p>
        </w:tc>
      </w:tr>
      <w:tr w:rsidR="003F0389" w:rsidRPr="00F44742" w:rsidTr="008F16D2">
        <w:trPr>
          <w:jc w:val="center"/>
        </w:trPr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 xml:space="preserve"> - Повышение эффективности деятельности органов местного самоуправления;</w:t>
            </w:r>
          </w:p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 xml:space="preserve"> - выявление зон, требующих приоритетного внимания муниципальных властей;</w:t>
            </w:r>
          </w:p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 xml:space="preserve"> - формирование комплекса мероприятий по повышению результативности деятельности органов местного самоуправления;</w:t>
            </w:r>
          </w:p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 xml:space="preserve"> - совершенствование уровня дополнительного профессионального образования лиц, занятых в системе местного самоуправления;</w:t>
            </w:r>
          </w:p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 xml:space="preserve"> - стабилизация численности муниципальных служащих в установленных рамках, недопущение ее роста;</w:t>
            </w:r>
          </w:p>
          <w:p w:rsidR="003F0389" w:rsidRPr="00F44742" w:rsidRDefault="003F0389" w:rsidP="008F16D2">
            <w:pPr>
              <w:spacing w:after="150"/>
              <w:rPr>
                <w:color w:val="auto"/>
                <w:sz w:val="24"/>
                <w:szCs w:val="24"/>
              </w:rPr>
            </w:pPr>
            <w:r w:rsidRPr="00F44742">
              <w:rPr>
                <w:color w:val="auto"/>
                <w:sz w:val="24"/>
                <w:szCs w:val="24"/>
              </w:rPr>
              <w:t xml:space="preserve"> - повышение уровня доверия населения к муниципальным служащим</w:t>
            </w:r>
          </w:p>
        </w:tc>
      </w:tr>
    </w:tbl>
    <w:p w:rsidR="00B350C0" w:rsidRDefault="00B350C0"/>
    <w:sectPr w:rsidR="00B35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2A6"/>
    <w:rsid w:val="00061A03"/>
    <w:rsid w:val="00090746"/>
    <w:rsid w:val="000C6E4C"/>
    <w:rsid w:val="000D3615"/>
    <w:rsid w:val="00147341"/>
    <w:rsid w:val="002320A4"/>
    <w:rsid w:val="00335695"/>
    <w:rsid w:val="003B651E"/>
    <w:rsid w:val="003F0389"/>
    <w:rsid w:val="00540E3E"/>
    <w:rsid w:val="00567142"/>
    <w:rsid w:val="00670A1A"/>
    <w:rsid w:val="006A60E4"/>
    <w:rsid w:val="006F7D06"/>
    <w:rsid w:val="006F7FC9"/>
    <w:rsid w:val="00711506"/>
    <w:rsid w:val="00715FB3"/>
    <w:rsid w:val="00740E69"/>
    <w:rsid w:val="0085248D"/>
    <w:rsid w:val="009212A6"/>
    <w:rsid w:val="00960513"/>
    <w:rsid w:val="00A14D8D"/>
    <w:rsid w:val="00AD5431"/>
    <w:rsid w:val="00AE0C52"/>
    <w:rsid w:val="00B350C0"/>
    <w:rsid w:val="00B7140B"/>
    <w:rsid w:val="00BE3FBD"/>
    <w:rsid w:val="00C91137"/>
    <w:rsid w:val="00CA18B0"/>
    <w:rsid w:val="00CD6263"/>
    <w:rsid w:val="00CD7660"/>
    <w:rsid w:val="00DF29F0"/>
    <w:rsid w:val="00F15740"/>
    <w:rsid w:val="00F432C1"/>
    <w:rsid w:val="00F6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389"/>
    <w:pPr>
      <w:spacing w:after="0" w:line="240" w:lineRule="auto"/>
    </w:pPr>
    <w:rPr>
      <w:rFonts w:ascii="Times New Roman" w:eastAsia="Times New Roman" w:hAnsi="Times New Roman" w:cs="Times New Roman"/>
      <w:color w:val="000000"/>
      <w:sz w:val="44"/>
      <w:szCs w:val="4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389"/>
    <w:pPr>
      <w:spacing w:after="0" w:line="240" w:lineRule="auto"/>
    </w:pPr>
    <w:rPr>
      <w:rFonts w:ascii="Times New Roman" w:eastAsia="Times New Roman" w:hAnsi="Times New Roman" w:cs="Times New Roman"/>
      <w:color w:val="000000"/>
      <w:sz w:val="44"/>
      <w:szCs w:val="4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7AD83-3976-439C-846A-A5AC665E2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Пользователь Windows</cp:lastModifiedBy>
  <cp:revision>4</cp:revision>
  <cp:lastPrinted>2016-12-06T11:06:00Z</cp:lastPrinted>
  <dcterms:created xsi:type="dcterms:W3CDTF">2016-12-06T04:36:00Z</dcterms:created>
  <dcterms:modified xsi:type="dcterms:W3CDTF">2016-12-15T11:47:00Z</dcterms:modified>
</cp:coreProperties>
</file>